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  <Override PartName="/word/endnotes.xml" ContentType="application/vnd.openxmlformats-officedocument.wordprocessingml.endnotes+xml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Default="00537AF5" w:rsidP="004C06A5">
      <w:pPr>
        <w:jc w:val="center"/>
        <w:outlineLvl w:val="0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</w:t>
            </w:r>
            <w:r w:rsidR="00D61A05">
              <w:rPr>
                <w:rFonts w:ascii="Optima" w:hAnsi="Optima"/>
                <w:b/>
              </w:rPr>
              <w:t>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D61A05" w:rsidRPr="00D61A05">
              <w:rPr>
                <w:rFonts w:ascii="Optima" w:hAnsi="Optima"/>
                <w:b/>
                <w:sz w:val="48"/>
              </w:rPr>
              <w:t>6.4</w:t>
            </w:r>
            <w:r w:rsidR="00D61A05">
              <w:rPr>
                <w:rFonts w:ascii="Optima" w:hAnsi="Optima"/>
                <w:b/>
                <w:sz w:val="48"/>
              </w:rPr>
              <w:t xml:space="preserve"> Addition – Facts with 5 on a Ten Frame</w:t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443C3C" w:rsidRDefault="00443C3C" w:rsidP="00443C3C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The following questions should be considered for each part of the lesson:</w:t>
            </w:r>
          </w:p>
          <w:p w:rsidR="00443C3C" w:rsidRPr="00E54930" w:rsidRDefault="00443C3C" w:rsidP="00443C3C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What are the predictable failures for this lesson? (</w:t>
            </w:r>
            <w:proofErr w:type="gramStart"/>
            <w:r w:rsidRPr="00E54930">
              <w:rPr>
                <w:rFonts w:ascii="Optima" w:hAnsi="Optima"/>
              </w:rPr>
              <w:t>conceptually</w:t>
            </w:r>
            <w:proofErr w:type="gramEnd"/>
            <w:r w:rsidRPr="00E54930">
              <w:rPr>
                <w:rFonts w:ascii="Optima" w:hAnsi="Optima"/>
              </w:rPr>
              <w:t xml:space="preserve"> and behaviorally)</w:t>
            </w:r>
          </w:p>
          <w:p w:rsidR="00443C3C" w:rsidRDefault="00443C3C" w:rsidP="00443C3C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prevent these failures?</w:t>
            </w:r>
          </w:p>
          <w:p w:rsidR="00443C3C" w:rsidRDefault="00443C3C" w:rsidP="00443C3C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What will you do to maintain consistency?</w:t>
            </w:r>
          </w:p>
          <w:p w:rsidR="00AF6808" w:rsidRPr="00443C3C" w:rsidRDefault="00443C3C" w:rsidP="00443C3C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443C3C">
              <w:rPr>
                <w:rFonts w:ascii="Optima" w:hAnsi="Optima"/>
              </w:rPr>
              <w:t>How will you know if it is working?</w:t>
            </w: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EF6071" w:rsidRPr="00E54930" w:rsidRDefault="00816E9A" w:rsidP="00816E9A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Ten Frame</w:t>
            </w: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8C5FC9" w:rsidRDefault="008C5FC9" w:rsidP="007014FF">
            <w:pPr>
              <w:contextualSpacing/>
              <w:rPr>
                <w:rFonts w:ascii="Optima" w:hAnsi="Optima"/>
                <w:i/>
                <w:color w:val="3366FF"/>
              </w:rPr>
            </w:pPr>
          </w:p>
          <w:p w:rsidR="008C5FC9" w:rsidRPr="008C5FC9" w:rsidRDefault="008C5FC9" w:rsidP="007014FF">
            <w:pPr>
              <w:contextualSpacing/>
              <w:rPr>
                <w:rFonts w:ascii="Optima" w:hAnsi="Optima"/>
                <w:sz w:val="28"/>
              </w:rPr>
            </w:pPr>
            <w:r w:rsidRPr="008C5FC9">
              <w:rPr>
                <w:rFonts w:ascii="Optima" w:hAnsi="Optima"/>
                <w:color w:val="3366FF"/>
                <w:sz w:val="28"/>
              </w:rPr>
              <w:t>Use i</w:t>
            </w:r>
            <w:r>
              <w:rPr>
                <w:rFonts w:ascii="Optima" w:hAnsi="Optima"/>
                <w:color w:val="3366FF"/>
                <w:sz w:val="28"/>
              </w:rPr>
              <w:t>nter</w:t>
            </w:r>
            <w:r w:rsidR="00936517">
              <w:rPr>
                <w:rFonts w:ascii="Optima" w:hAnsi="Optima"/>
                <w:color w:val="3366FF"/>
                <w:sz w:val="28"/>
              </w:rPr>
              <w:t xml:space="preserve">active math story video (go over new </w:t>
            </w:r>
            <w:r>
              <w:rPr>
                <w:rFonts w:ascii="Optima" w:hAnsi="Optima"/>
                <w:color w:val="3366FF"/>
                <w:sz w:val="28"/>
              </w:rPr>
              <w:t>vocab</w:t>
            </w:r>
            <w:r w:rsidR="00936517">
              <w:rPr>
                <w:rFonts w:ascii="Optima" w:hAnsi="Optima"/>
                <w:color w:val="3366FF"/>
                <w:sz w:val="28"/>
              </w:rPr>
              <w:t>ulary</w:t>
            </w:r>
            <w:r w:rsidR="00A84CB6">
              <w:rPr>
                <w:rFonts w:ascii="Optima" w:hAnsi="Optima"/>
                <w:color w:val="3366FF"/>
                <w:sz w:val="28"/>
              </w:rPr>
              <w:t>*</w:t>
            </w:r>
            <w:r>
              <w:rPr>
                <w:rFonts w:ascii="Optima" w:hAnsi="Optima"/>
                <w:color w:val="3366FF"/>
                <w:sz w:val="28"/>
              </w:rPr>
              <w:t xml:space="preserve"> – choral response), spiral review in student pairs (partner response) and </w:t>
            </w:r>
            <w:r w:rsidRPr="008C5FC9">
              <w:rPr>
                <w:rFonts w:ascii="Optima" w:hAnsi="Optima"/>
                <w:color w:val="3366FF"/>
                <w:sz w:val="28"/>
              </w:rPr>
              <w:t>problem of the day</w:t>
            </w:r>
            <w:r>
              <w:rPr>
                <w:rFonts w:ascii="Optima" w:hAnsi="Optima"/>
                <w:color w:val="3366FF"/>
                <w:sz w:val="28"/>
              </w:rPr>
              <w:t xml:space="preserve"> (written response in journal)</w:t>
            </w:r>
            <w:r w:rsidRPr="008C5FC9">
              <w:rPr>
                <w:rFonts w:ascii="Optima" w:hAnsi="Optima"/>
                <w:color w:val="3366FF"/>
                <w:sz w:val="28"/>
              </w:rPr>
              <w:t>.</w:t>
            </w:r>
          </w:p>
          <w:p w:rsidR="008C5FC9" w:rsidRDefault="008C5FC9" w:rsidP="007014FF">
            <w:pPr>
              <w:contextualSpacing/>
              <w:rPr>
                <w:rFonts w:ascii="Optima" w:hAnsi="Optima"/>
              </w:rPr>
            </w:pPr>
          </w:p>
          <w:p w:rsidR="00DC5AC7" w:rsidRDefault="00A84CB6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*</w:t>
            </w:r>
            <w:r w:rsidR="0068761C">
              <w:rPr>
                <w:rFonts w:ascii="Optima" w:hAnsi="Optima"/>
              </w:rPr>
              <w:t xml:space="preserve"> Show students a ten frame and a</w:t>
            </w:r>
            <w:r>
              <w:rPr>
                <w:rFonts w:ascii="Optima" w:hAnsi="Optima"/>
              </w:rPr>
              <w:t>sk</w:t>
            </w:r>
            <w:r w:rsidR="0068761C">
              <w:rPr>
                <w:rFonts w:ascii="Optima" w:hAnsi="Optima"/>
              </w:rPr>
              <w:t xml:space="preserve"> “What do you think this </w:t>
            </w:r>
            <w:r w:rsidR="008C5FC9">
              <w:rPr>
                <w:rFonts w:ascii="Optima" w:hAnsi="Optima"/>
              </w:rPr>
              <w:t>is?” and “What do yo</w:t>
            </w:r>
            <w:r>
              <w:rPr>
                <w:rFonts w:ascii="Optima" w:hAnsi="Optima"/>
              </w:rPr>
              <w:t>u think we will use this for?”</w:t>
            </w: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8C69D3" w:rsidRPr="00936517" w:rsidRDefault="00DC5AC7" w:rsidP="008C69D3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8C69D3" w:rsidRPr="008C69D3" w:rsidRDefault="00816E9A" w:rsidP="008C69D3">
            <w:pPr>
              <w:rPr>
                <w:rFonts w:ascii="Optima" w:hAnsi="Optima"/>
                <w:b/>
              </w:rPr>
            </w:pPr>
            <w:proofErr w:type="spellStart"/>
            <w:r w:rsidRPr="008C69D3">
              <w:rPr>
                <w:rFonts w:ascii="Optima" w:hAnsi="Optima"/>
                <w:b/>
              </w:rPr>
              <w:t>Marzano</w:t>
            </w:r>
            <w:proofErr w:type="spellEnd"/>
            <w:r w:rsidR="008C69D3" w:rsidRPr="008C69D3">
              <w:rPr>
                <w:rFonts w:ascii="Optima" w:hAnsi="Optima"/>
                <w:b/>
              </w:rPr>
              <w:t xml:space="preserve"> Strategy</w:t>
            </w:r>
          </w:p>
          <w:p w:rsidR="00816E9A" w:rsidRPr="008C69D3" w:rsidRDefault="00816E9A" w:rsidP="008C69D3">
            <w:pPr>
              <w:rPr>
                <w:rFonts w:ascii="Optima" w:hAnsi="Optima"/>
              </w:rPr>
            </w:pPr>
          </w:p>
          <w:p w:rsidR="008C69D3" w:rsidRDefault="008C69D3" w:rsidP="00816E9A">
            <w:pPr>
              <w:rPr>
                <w:rFonts w:ascii="Optima" w:hAnsi="Optima"/>
              </w:rPr>
            </w:pPr>
            <w:r>
              <w:rPr>
                <w:rFonts w:ascii="Optima" w:hAnsi="Optima"/>
                <w:u w:val="single"/>
              </w:rPr>
              <w:t xml:space="preserve">Day </w:t>
            </w:r>
            <w:r w:rsidR="00171884">
              <w:rPr>
                <w:rFonts w:ascii="Optima" w:hAnsi="Optima"/>
                <w:u w:val="single"/>
              </w:rPr>
              <w:t>1: Introduce TEN-FRAME</w:t>
            </w:r>
          </w:p>
          <w:p w:rsidR="00775D91" w:rsidRPr="00775D91" w:rsidRDefault="00775D91" w:rsidP="00816E9A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u w:val="single"/>
              </w:rPr>
            </w:pPr>
            <w:r w:rsidRPr="00775D91">
              <w:rPr>
                <w:rFonts w:ascii="Optima" w:hAnsi="Optima"/>
              </w:rPr>
              <w:t xml:space="preserve">“This </w:t>
            </w:r>
            <w:r w:rsidR="001A6FCF">
              <w:rPr>
                <w:rFonts w:ascii="Optima" w:hAnsi="Optima"/>
              </w:rPr>
              <w:t>is the word</w:t>
            </w:r>
            <w:r w:rsidRPr="00775D91">
              <w:rPr>
                <w:rFonts w:ascii="Optima" w:hAnsi="Optima"/>
              </w:rPr>
              <w:t>: ten-</w:t>
            </w:r>
            <w:r w:rsidR="00816E9A" w:rsidRPr="00775D91">
              <w:rPr>
                <w:rFonts w:ascii="Optima" w:hAnsi="Optima"/>
              </w:rPr>
              <w:t>frame,”</w:t>
            </w:r>
          </w:p>
          <w:p w:rsidR="00775D91" w:rsidRPr="00775D91" w:rsidRDefault="008C69D3" w:rsidP="00816E9A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u w:val="single"/>
              </w:rPr>
            </w:pPr>
            <w:r w:rsidRPr="00775D91">
              <w:rPr>
                <w:rFonts w:ascii="Optima" w:hAnsi="Optima"/>
              </w:rPr>
              <w:t>“</w:t>
            </w:r>
            <w:r w:rsidR="00816E9A" w:rsidRPr="00775D91">
              <w:rPr>
                <w:rFonts w:ascii="Optima" w:hAnsi="Optima"/>
              </w:rPr>
              <w:t>Repeat the word 3 times</w:t>
            </w:r>
            <w:r w:rsidR="00775D91" w:rsidRPr="00775D91">
              <w:rPr>
                <w:rFonts w:ascii="Optima" w:hAnsi="Optima"/>
              </w:rPr>
              <w:t>: ten-frame, ten-frame, ten-frame</w:t>
            </w:r>
            <w:r w:rsidRPr="00775D91">
              <w:rPr>
                <w:rFonts w:ascii="Optima" w:hAnsi="Optima"/>
              </w:rPr>
              <w:t>”</w:t>
            </w:r>
          </w:p>
          <w:p w:rsidR="00C81340" w:rsidRPr="00C81340" w:rsidRDefault="008C69D3" w:rsidP="00816E9A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u w:val="single"/>
              </w:rPr>
            </w:pPr>
            <w:r w:rsidRPr="00775D91">
              <w:rPr>
                <w:rFonts w:ascii="Optima" w:hAnsi="Optima"/>
              </w:rPr>
              <w:t>“</w:t>
            </w:r>
            <w:r w:rsidR="00816E9A" w:rsidRPr="00775D91">
              <w:rPr>
                <w:rFonts w:ascii="Optima" w:hAnsi="Optima"/>
              </w:rPr>
              <w:t>Turn to your neighbor and tell</w:t>
            </w:r>
            <w:r w:rsidR="00775D91" w:rsidRPr="00775D91">
              <w:rPr>
                <w:rFonts w:ascii="Optima" w:hAnsi="Optima"/>
              </w:rPr>
              <w:t xml:space="preserve"> your neighbor what you think a ten-frame</w:t>
            </w:r>
            <w:r w:rsidR="00816E9A" w:rsidRPr="00775D91">
              <w:rPr>
                <w:rFonts w:ascii="Optima" w:hAnsi="Optima"/>
              </w:rPr>
              <w:t xml:space="preserve"> is</w:t>
            </w:r>
            <w:r w:rsidR="00775D91" w:rsidRPr="00775D91">
              <w:rPr>
                <w:rFonts w:ascii="Optima" w:hAnsi="Optima"/>
              </w:rPr>
              <w:t>”</w:t>
            </w:r>
          </w:p>
          <w:p w:rsidR="00C81340" w:rsidRPr="00C81340" w:rsidRDefault="00816E9A" w:rsidP="00816E9A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u w:val="single"/>
              </w:rPr>
            </w:pPr>
            <w:r w:rsidRPr="00C81340">
              <w:rPr>
                <w:rFonts w:ascii="Optima" w:hAnsi="Optima"/>
              </w:rPr>
              <w:t>“Let me show you some examples and non examples (with pictures). Let me show you this egg carton with only 10 parts…</w:t>
            </w:r>
            <w:r w:rsidR="00775D91" w:rsidRPr="00C81340">
              <w:rPr>
                <w:rFonts w:ascii="Optima" w:hAnsi="Optima"/>
              </w:rPr>
              <w:t xml:space="preserve">Does that help and give you any </w:t>
            </w:r>
            <w:r w:rsidRPr="00C81340">
              <w:rPr>
                <w:rFonts w:ascii="Optima" w:hAnsi="Optima"/>
              </w:rPr>
              <w:t>ideas?”</w:t>
            </w:r>
          </w:p>
          <w:p w:rsidR="0097368B" w:rsidRPr="0097368B" w:rsidRDefault="0097368B" w:rsidP="00816E9A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u w:val="single"/>
              </w:rPr>
            </w:pPr>
            <w:r>
              <w:rPr>
                <w:rFonts w:ascii="Optima" w:hAnsi="Optima"/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4440555</wp:posOffset>
                  </wp:positionH>
                  <wp:positionV relativeFrom="paragraph">
                    <wp:posOffset>309880</wp:posOffset>
                  </wp:positionV>
                  <wp:extent cx="1364615" cy="736600"/>
                  <wp:effectExtent l="25400" t="0" r="6985" b="0"/>
                  <wp:wrapNone/>
                  <wp:docPr id="5" name="Picture 4" descr=":Picture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:Picture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4615" cy="736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16E9A" w:rsidRPr="00C81340">
              <w:rPr>
                <w:rFonts w:ascii="Optima" w:hAnsi="Optima"/>
              </w:rPr>
              <w:t>“There are 10 boxes or frames, 5 on the top and 5 on the bottom. You can put a counter in each box or frame”</w:t>
            </w:r>
          </w:p>
          <w:p w:rsidR="00C81340" w:rsidRPr="00C81340" w:rsidRDefault="00C81340" w:rsidP="00816E9A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u w:val="single"/>
              </w:rPr>
            </w:pPr>
          </w:p>
          <w:p w:rsidR="00C81340" w:rsidRPr="00C81340" w:rsidRDefault="00816E9A" w:rsidP="00816E9A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u w:val="single"/>
              </w:rPr>
            </w:pPr>
            <w:r w:rsidRPr="00C81340">
              <w:rPr>
                <w:rFonts w:ascii="Optima" w:hAnsi="Optima"/>
              </w:rPr>
              <w:t>“Here is a word with a picture of what it is”</w:t>
            </w:r>
          </w:p>
          <w:p w:rsidR="008C69D3" w:rsidRPr="00C81340" w:rsidRDefault="00816E9A" w:rsidP="00816E9A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u w:val="single"/>
              </w:rPr>
            </w:pPr>
            <w:r w:rsidRPr="00C81340">
              <w:rPr>
                <w:rFonts w:ascii="Optima" w:hAnsi="Optima"/>
              </w:rPr>
              <w:t xml:space="preserve">“Draw </w:t>
            </w:r>
            <w:r w:rsidR="00775D91" w:rsidRPr="00C81340">
              <w:rPr>
                <w:rFonts w:ascii="Optima" w:hAnsi="Optima"/>
              </w:rPr>
              <w:t>a picture of an empty ten frame-</w:t>
            </w:r>
            <w:r w:rsidRPr="00C81340">
              <w:rPr>
                <w:rFonts w:ascii="Optima" w:hAnsi="Optima"/>
              </w:rPr>
              <w:t>in your journal.</w:t>
            </w:r>
            <w:r w:rsidR="008C69D3" w:rsidRPr="00C81340">
              <w:rPr>
                <w:rFonts w:ascii="Optima" w:hAnsi="Optima"/>
              </w:rPr>
              <w:t xml:space="preserve">" </w:t>
            </w:r>
          </w:p>
          <w:p w:rsidR="008C69D3" w:rsidRDefault="008C69D3" w:rsidP="00816E9A">
            <w:pPr>
              <w:rPr>
                <w:rFonts w:ascii="Optima" w:hAnsi="Optima"/>
              </w:rPr>
            </w:pPr>
          </w:p>
          <w:p w:rsidR="008C69D3" w:rsidRPr="005875DC" w:rsidRDefault="008C69D3" w:rsidP="00816E9A">
            <w:pPr>
              <w:rPr>
                <w:rFonts w:ascii="Optima" w:hAnsi="Optima"/>
                <w:u w:val="single"/>
              </w:rPr>
            </w:pPr>
            <w:r w:rsidRPr="005875DC">
              <w:rPr>
                <w:rFonts w:ascii="Optima" w:hAnsi="Optima"/>
                <w:u w:val="single"/>
              </w:rPr>
              <w:t>Day 2:</w:t>
            </w:r>
            <w:r w:rsidR="00171884">
              <w:rPr>
                <w:rFonts w:ascii="Optima" w:hAnsi="Optima"/>
                <w:u w:val="single"/>
              </w:rPr>
              <w:t xml:space="preserve"> Definition</w:t>
            </w:r>
          </w:p>
          <w:p w:rsidR="00171884" w:rsidRDefault="008C69D3" w:rsidP="00816E9A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</w:rPr>
            </w:pPr>
            <w:r w:rsidRPr="00C81340">
              <w:rPr>
                <w:rFonts w:ascii="Optima" w:hAnsi="Optima"/>
              </w:rPr>
              <w:t xml:space="preserve">“Turn to your neighbor and explain </w:t>
            </w:r>
            <w:proofErr w:type="gramStart"/>
            <w:r w:rsidRPr="00C81340">
              <w:rPr>
                <w:rFonts w:ascii="Optima" w:hAnsi="Optima"/>
              </w:rPr>
              <w:t>In</w:t>
            </w:r>
            <w:proofErr w:type="gramEnd"/>
            <w:r w:rsidRPr="00C81340">
              <w:rPr>
                <w:rFonts w:ascii="Optima" w:hAnsi="Optima"/>
              </w:rPr>
              <w:t xml:space="preserve"> your words, what a ten frame is”.</w:t>
            </w:r>
          </w:p>
          <w:p w:rsidR="008C69D3" w:rsidRPr="00171884" w:rsidRDefault="008C69D3" w:rsidP="00816E9A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</w:rPr>
            </w:pPr>
            <w:r w:rsidRPr="00171884">
              <w:rPr>
                <w:rFonts w:ascii="Optima" w:hAnsi="Optima"/>
              </w:rPr>
              <w:t>“Write down how you can use it, and how it helps you."</w:t>
            </w:r>
          </w:p>
          <w:p w:rsidR="008C69D3" w:rsidRDefault="008C69D3" w:rsidP="00816E9A">
            <w:pPr>
              <w:rPr>
                <w:rFonts w:ascii="Optima" w:hAnsi="Optima"/>
              </w:rPr>
            </w:pPr>
          </w:p>
          <w:p w:rsidR="00171884" w:rsidRDefault="008C69D3" w:rsidP="008C69D3">
            <w:pPr>
              <w:rPr>
                <w:rFonts w:ascii="Optima" w:hAnsi="Optima"/>
                <w:u w:val="single"/>
              </w:rPr>
            </w:pPr>
            <w:r w:rsidRPr="005875DC">
              <w:rPr>
                <w:rFonts w:ascii="Optima" w:hAnsi="Optima"/>
                <w:u w:val="single"/>
              </w:rPr>
              <w:t>Day 3:</w:t>
            </w:r>
            <w:r w:rsidR="00171884">
              <w:rPr>
                <w:rFonts w:ascii="Optima" w:hAnsi="Optima"/>
                <w:u w:val="single"/>
              </w:rPr>
              <w:t xml:space="preserve"> Picture</w:t>
            </w:r>
          </w:p>
          <w:tbl>
            <w:tblPr>
              <w:tblStyle w:val="TableGrid"/>
              <w:tblpPr w:leftFromText="180" w:rightFromText="180" w:vertAnchor="text" w:horzAnchor="page" w:tblpX="7482" w:tblpY="22"/>
              <w:tblOverlap w:val="never"/>
              <w:tblW w:w="0" w:type="auto"/>
              <w:tblLook w:val="00BF"/>
            </w:tblPr>
            <w:tblGrid>
              <w:gridCol w:w="393"/>
              <w:gridCol w:w="393"/>
              <w:gridCol w:w="393"/>
              <w:gridCol w:w="393"/>
              <w:gridCol w:w="393"/>
            </w:tblGrid>
            <w:tr w:rsidR="003E7AEA">
              <w:trPr>
                <w:trHeight w:val="450"/>
              </w:trPr>
              <w:tc>
                <w:tcPr>
                  <w:tcW w:w="393" w:type="dxa"/>
                </w:tcPr>
                <w:p w:rsidR="003E7AEA" w:rsidRDefault="003E7AEA" w:rsidP="0097368B">
                  <w:pPr>
                    <w:pStyle w:val="ListParagraph"/>
                    <w:ind w:left="0"/>
                    <w:rPr>
                      <w:rFonts w:ascii="Optima" w:hAnsi="Optima"/>
                    </w:rPr>
                  </w:pPr>
                </w:p>
              </w:tc>
              <w:tc>
                <w:tcPr>
                  <w:tcW w:w="393" w:type="dxa"/>
                </w:tcPr>
                <w:p w:rsidR="003E7AEA" w:rsidRDefault="003E7AEA" w:rsidP="0097368B">
                  <w:pPr>
                    <w:pStyle w:val="ListParagraph"/>
                    <w:ind w:left="0"/>
                    <w:rPr>
                      <w:rFonts w:ascii="Optima" w:hAnsi="Optima"/>
                    </w:rPr>
                  </w:pPr>
                </w:p>
              </w:tc>
              <w:tc>
                <w:tcPr>
                  <w:tcW w:w="393" w:type="dxa"/>
                </w:tcPr>
                <w:p w:rsidR="003E7AEA" w:rsidRDefault="003E7AEA" w:rsidP="0097368B">
                  <w:pPr>
                    <w:pStyle w:val="ListParagraph"/>
                    <w:ind w:left="0"/>
                    <w:rPr>
                      <w:rFonts w:ascii="Optima" w:hAnsi="Optima"/>
                    </w:rPr>
                  </w:pPr>
                </w:p>
              </w:tc>
              <w:tc>
                <w:tcPr>
                  <w:tcW w:w="393" w:type="dxa"/>
                </w:tcPr>
                <w:p w:rsidR="003E7AEA" w:rsidRDefault="003E7AEA" w:rsidP="0097368B">
                  <w:pPr>
                    <w:pStyle w:val="ListParagraph"/>
                    <w:ind w:left="0"/>
                    <w:rPr>
                      <w:rFonts w:ascii="Optima" w:hAnsi="Optima"/>
                    </w:rPr>
                  </w:pPr>
                </w:p>
              </w:tc>
              <w:tc>
                <w:tcPr>
                  <w:tcW w:w="393" w:type="dxa"/>
                </w:tcPr>
                <w:p w:rsidR="003E7AEA" w:rsidRDefault="003E7AEA" w:rsidP="0097368B">
                  <w:pPr>
                    <w:pStyle w:val="ListParagraph"/>
                    <w:ind w:left="0"/>
                    <w:rPr>
                      <w:rFonts w:ascii="Optima" w:hAnsi="Optima"/>
                    </w:rPr>
                  </w:pPr>
                </w:p>
              </w:tc>
            </w:tr>
            <w:tr w:rsidR="003E7AEA">
              <w:trPr>
                <w:trHeight w:val="450"/>
              </w:trPr>
              <w:tc>
                <w:tcPr>
                  <w:tcW w:w="393" w:type="dxa"/>
                </w:tcPr>
                <w:p w:rsidR="003E7AEA" w:rsidRDefault="003E7AEA" w:rsidP="0097368B">
                  <w:pPr>
                    <w:pStyle w:val="ListParagraph"/>
                    <w:ind w:left="0"/>
                    <w:rPr>
                      <w:rFonts w:ascii="Optima" w:hAnsi="Optima"/>
                    </w:rPr>
                  </w:pPr>
                </w:p>
              </w:tc>
              <w:tc>
                <w:tcPr>
                  <w:tcW w:w="393" w:type="dxa"/>
                </w:tcPr>
                <w:p w:rsidR="003E7AEA" w:rsidRDefault="003E7AEA" w:rsidP="0097368B">
                  <w:pPr>
                    <w:pStyle w:val="ListParagraph"/>
                    <w:ind w:left="0"/>
                    <w:rPr>
                      <w:rFonts w:ascii="Optima" w:hAnsi="Optima"/>
                    </w:rPr>
                  </w:pPr>
                </w:p>
              </w:tc>
              <w:tc>
                <w:tcPr>
                  <w:tcW w:w="393" w:type="dxa"/>
                </w:tcPr>
                <w:p w:rsidR="003E7AEA" w:rsidRDefault="003E7AEA" w:rsidP="0097368B">
                  <w:pPr>
                    <w:pStyle w:val="ListParagraph"/>
                    <w:ind w:left="0"/>
                    <w:rPr>
                      <w:rFonts w:ascii="Optima" w:hAnsi="Optima"/>
                    </w:rPr>
                  </w:pPr>
                </w:p>
              </w:tc>
              <w:tc>
                <w:tcPr>
                  <w:tcW w:w="393" w:type="dxa"/>
                </w:tcPr>
                <w:p w:rsidR="003E7AEA" w:rsidRDefault="003E7AEA" w:rsidP="0097368B">
                  <w:pPr>
                    <w:pStyle w:val="ListParagraph"/>
                    <w:ind w:left="0"/>
                    <w:rPr>
                      <w:rFonts w:ascii="Optima" w:hAnsi="Optima"/>
                    </w:rPr>
                  </w:pPr>
                </w:p>
              </w:tc>
              <w:tc>
                <w:tcPr>
                  <w:tcW w:w="393" w:type="dxa"/>
                </w:tcPr>
                <w:p w:rsidR="003E7AEA" w:rsidRDefault="003E7AEA" w:rsidP="0097368B">
                  <w:pPr>
                    <w:pStyle w:val="ListParagraph"/>
                    <w:ind w:left="0"/>
                    <w:rPr>
                      <w:rFonts w:ascii="Optima" w:hAnsi="Optima"/>
                    </w:rPr>
                  </w:pPr>
                </w:p>
              </w:tc>
            </w:tr>
          </w:tbl>
          <w:p w:rsidR="0097368B" w:rsidRPr="0097368B" w:rsidRDefault="008C69D3" w:rsidP="008568DD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  <w:u w:val="single"/>
              </w:rPr>
            </w:pPr>
            <w:r w:rsidRPr="00171884">
              <w:rPr>
                <w:rFonts w:ascii="Optima" w:hAnsi="Optima"/>
              </w:rPr>
              <w:t xml:space="preserve">“Now draw a ten frame showing 5 counters. </w:t>
            </w:r>
          </w:p>
          <w:p w:rsidR="008568DD" w:rsidRPr="00172035" w:rsidRDefault="003E7AEA" w:rsidP="00172035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</w:t>
            </w:r>
            <w:r w:rsidR="008C69D3" w:rsidRPr="00172035">
              <w:rPr>
                <w:rFonts w:ascii="Optima" w:hAnsi="Optima"/>
              </w:rPr>
              <w:t>Now draw a ten frame showing 10 counters.”</w:t>
            </w:r>
          </w:p>
          <w:p w:rsidR="008C69D3" w:rsidRPr="008568DD" w:rsidRDefault="00172035" w:rsidP="00816E9A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</w:t>
            </w:r>
          </w:p>
          <w:p w:rsidR="008568DD" w:rsidRDefault="008568DD" w:rsidP="00816E9A">
            <w:pPr>
              <w:rPr>
                <w:rFonts w:ascii="Optima" w:hAnsi="Optima"/>
                <w:u w:val="single"/>
              </w:rPr>
            </w:pPr>
          </w:p>
          <w:p w:rsidR="008C69D3" w:rsidRDefault="008C69D3" w:rsidP="00816E9A">
            <w:pPr>
              <w:rPr>
                <w:rFonts w:ascii="Optima" w:hAnsi="Optima"/>
              </w:rPr>
            </w:pPr>
            <w:r w:rsidRPr="005875DC">
              <w:rPr>
                <w:rFonts w:ascii="Optima" w:hAnsi="Optima"/>
                <w:u w:val="single"/>
              </w:rPr>
              <w:t xml:space="preserve">Day </w:t>
            </w:r>
            <w:r w:rsidR="00171884">
              <w:rPr>
                <w:rFonts w:ascii="Optima" w:hAnsi="Optima"/>
                <w:u w:val="single"/>
              </w:rPr>
              <w:t>4: Activities</w:t>
            </w:r>
          </w:p>
          <w:p w:rsidR="00171884" w:rsidRDefault="00172035" w:rsidP="00171884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“Use your egg carton and show 7</w:t>
            </w:r>
            <w:r w:rsidR="008C69D3" w:rsidRPr="00171884">
              <w:rPr>
                <w:rFonts w:ascii="Optima" w:hAnsi="Optima"/>
              </w:rPr>
              <w:t xml:space="preserve"> with your red counters. Make sure you</w:t>
            </w:r>
            <w:r>
              <w:rPr>
                <w:rFonts w:ascii="Optima" w:hAnsi="Optima"/>
              </w:rPr>
              <w:t xml:space="preserve"> start on the top row. Now add 2 more [blue </w:t>
            </w:r>
            <w:r w:rsidR="008C69D3" w:rsidRPr="00171884">
              <w:rPr>
                <w:rFonts w:ascii="Optima" w:hAnsi="Optima"/>
              </w:rPr>
              <w:t>ones</w:t>
            </w:r>
            <w:r>
              <w:rPr>
                <w:rFonts w:ascii="Optima" w:hAnsi="Optima"/>
              </w:rPr>
              <w:t>]</w:t>
            </w:r>
            <w:r w:rsidR="008C69D3" w:rsidRPr="00171884">
              <w:rPr>
                <w:rFonts w:ascii="Optima" w:hAnsi="Optima"/>
              </w:rPr>
              <w:t>. How much do you have now? “</w:t>
            </w:r>
          </w:p>
          <w:p w:rsidR="008C69D3" w:rsidRPr="00171884" w:rsidRDefault="00172035" w:rsidP="00171884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4669155</wp:posOffset>
                  </wp:positionH>
                  <wp:positionV relativeFrom="paragraph">
                    <wp:posOffset>154998</wp:posOffset>
                  </wp:positionV>
                  <wp:extent cx="1371600" cy="601921"/>
                  <wp:effectExtent l="25400" t="0" r="0" b="0"/>
                  <wp:wrapNone/>
                  <wp:docPr id="6" name="Picture 5" descr=":Picture 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:Picture 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6019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C69D3" w:rsidRPr="00171884">
              <w:rPr>
                <w:rFonts w:ascii="Optima" w:hAnsi="Optima"/>
              </w:rPr>
              <w:t xml:space="preserve">“How else can you show ten using your red and white counters? How many different ways can you come up with?” </w:t>
            </w:r>
          </w:p>
          <w:p w:rsidR="008C69D3" w:rsidRPr="00172035" w:rsidRDefault="00172035" w:rsidP="00816E9A">
            <w:pPr>
              <w:rPr>
                <w:rFonts w:ascii="Optima" w:hAnsi="Optima"/>
              </w:rPr>
            </w:pPr>
            <w:r w:rsidRPr="00172035">
              <w:rPr>
                <w:rFonts w:ascii="Optima" w:hAnsi="Optima"/>
              </w:rPr>
              <w:t xml:space="preserve">             </w:t>
            </w:r>
          </w:p>
          <w:p w:rsidR="008C69D3" w:rsidRPr="005875DC" w:rsidRDefault="008C69D3" w:rsidP="00816E9A">
            <w:pPr>
              <w:rPr>
                <w:rFonts w:ascii="Optima" w:hAnsi="Optima"/>
                <w:u w:val="single"/>
              </w:rPr>
            </w:pPr>
            <w:r w:rsidRPr="005875DC">
              <w:rPr>
                <w:rFonts w:ascii="Optima" w:hAnsi="Optima"/>
                <w:u w:val="single"/>
              </w:rPr>
              <w:t>Day 5:</w:t>
            </w:r>
            <w:r w:rsidR="00171884">
              <w:rPr>
                <w:rFonts w:ascii="Optima" w:hAnsi="Optima"/>
                <w:u w:val="single"/>
              </w:rPr>
              <w:t xml:space="preserve"> Discussion</w:t>
            </w:r>
          </w:p>
          <w:p w:rsidR="00171884" w:rsidRDefault="008C69D3" w:rsidP="00816E9A">
            <w:pPr>
              <w:pStyle w:val="ListParagraph"/>
              <w:numPr>
                <w:ilvl w:val="0"/>
                <w:numId w:val="33"/>
              </w:numPr>
              <w:rPr>
                <w:rFonts w:ascii="Optima" w:hAnsi="Optima"/>
              </w:rPr>
            </w:pPr>
            <w:r w:rsidRPr="00171884">
              <w:rPr>
                <w:rFonts w:ascii="Optima" w:hAnsi="Optima"/>
              </w:rPr>
              <w:t>“Get together with a partner and show them the different ways you came up yesterday. “</w:t>
            </w:r>
          </w:p>
          <w:p w:rsidR="008C69D3" w:rsidRPr="00171884" w:rsidRDefault="008C69D3" w:rsidP="00816E9A">
            <w:pPr>
              <w:pStyle w:val="ListParagraph"/>
              <w:numPr>
                <w:ilvl w:val="0"/>
                <w:numId w:val="33"/>
              </w:numPr>
              <w:rPr>
                <w:rFonts w:ascii="Optima" w:hAnsi="Optima"/>
              </w:rPr>
            </w:pPr>
            <w:r w:rsidRPr="00171884">
              <w:rPr>
                <w:rFonts w:ascii="Optima" w:hAnsi="Optima"/>
              </w:rPr>
              <w:t>“ Give your partner a problem and they have to show you their work. Then switch”</w:t>
            </w:r>
          </w:p>
          <w:p w:rsidR="008C69D3" w:rsidRDefault="008C69D3" w:rsidP="00816E9A">
            <w:pPr>
              <w:rPr>
                <w:rFonts w:ascii="Optima" w:hAnsi="Optima"/>
              </w:rPr>
            </w:pPr>
          </w:p>
          <w:p w:rsidR="00DC5AC7" w:rsidRPr="005875DC" w:rsidRDefault="008C69D3" w:rsidP="00816E9A">
            <w:pPr>
              <w:rPr>
                <w:rFonts w:ascii="Optima" w:hAnsi="Optima"/>
                <w:u w:val="single"/>
              </w:rPr>
            </w:pPr>
            <w:r w:rsidRPr="005875DC">
              <w:rPr>
                <w:rFonts w:ascii="Optima" w:hAnsi="Optima"/>
                <w:u w:val="single"/>
              </w:rPr>
              <w:t xml:space="preserve">Day 6: </w:t>
            </w:r>
            <w:r w:rsidR="00171884">
              <w:rPr>
                <w:rFonts w:ascii="Optima" w:hAnsi="Optima"/>
                <w:u w:val="single"/>
              </w:rPr>
              <w:t>Games</w:t>
            </w:r>
          </w:p>
          <w:p w:rsidR="007E71C6" w:rsidRDefault="005875DC" w:rsidP="00226FDF">
            <w:pPr>
              <w:pStyle w:val="ListParagraph"/>
              <w:numPr>
                <w:ilvl w:val="0"/>
                <w:numId w:val="34"/>
              </w:numPr>
              <w:rPr>
                <w:rFonts w:ascii="Optima" w:hAnsi="Optima"/>
              </w:rPr>
            </w:pPr>
            <w:r w:rsidRPr="00171884">
              <w:rPr>
                <w:rFonts w:ascii="Optima" w:hAnsi="Optima"/>
              </w:rPr>
              <w:t xml:space="preserve">“Today we will go to the computer lab so you </w:t>
            </w:r>
            <w:r w:rsidR="0081347D">
              <w:rPr>
                <w:rFonts w:ascii="Optima" w:hAnsi="Optima"/>
              </w:rPr>
              <w:t>can play with a ten frame on Env</w:t>
            </w:r>
            <w:r w:rsidRPr="00171884">
              <w:rPr>
                <w:rFonts w:ascii="Optima" w:hAnsi="Optima"/>
              </w:rPr>
              <w:t xml:space="preserve">ision </w:t>
            </w:r>
            <w:proofErr w:type="spellStart"/>
            <w:r w:rsidRPr="00171884">
              <w:rPr>
                <w:rFonts w:ascii="Optima" w:hAnsi="Optima"/>
              </w:rPr>
              <w:t>eTools</w:t>
            </w:r>
            <w:proofErr w:type="spellEnd"/>
            <w:r w:rsidRPr="00171884">
              <w:rPr>
                <w:rFonts w:ascii="Optima" w:hAnsi="Optima"/>
              </w:rPr>
              <w:t>. You can make your own problems and then we will print your work.”</w:t>
            </w:r>
          </w:p>
          <w:p w:rsidR="007E71C6" w:rsidRDefault="007E71C6" w:rsidP="007E71C6">
            <w:pPr>
              <w:pStyle w:val="ListParagraph"/>
              <w:rPr>
                <w:rFonts w:ascii="Optima" w:hAnsi="Optima"/>
              </w:rPr>
            </w:pPr>
          </w:p>
          <w:p w:rsidR="007E71C6" w:rsidRDefault="007E71C6" w:rsidP="007E71C6">
            <w:pPr>
              <w:pStyle w:val="ListParagraph"/>
              <w:rPr>
                <w:rFonts w:ascii="Optima" w:hAnsi="Optima"/>
              </w:rPr>
            </w:pPr>
          </w:p>
          <w:p w:rsidR="007E71C6" w:rsidRDefault="007E71C6" w:rsidP="007E71C6">
            <w:pPr>
              <w:pStyle w:val="ListParagraph"/>
              <w:rPr>
                <w:rFonts w:ascii="Optima" w:hAnsi="Optima"/>
              </w:rPr>
            </w:pPr>
          </w:p>
          <w:p w:rsidR="00DC5AC7" w:rsidRPr="009B0CF0" w:rsidRDefault="00DC5AC7" w:rsidP="009B0CF0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871349" w:rsidRDefault="00BB5ED7" w:rsidP="00BB5ED7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Refer to Day 1-6 Activities</w:t>
            </w:r>
            <w:r w:rsidR="00871349">
              <w:rPr>
                <w:rFonts w:ascii="Optima" w:hAnsi="Optima"/>
              </w:rPr>
              <w:t xml:space="preserve"> above</w:t>
            </w:r>
            <w:r>
              <w:rPr>
                <w:rFonts w:ascii="Optima" w:hAnsi="Optima"/>
              </w:rPr>
              <w:t xml:space="preserve"> </w:t>
            </w:r>
          </w:p>
          <w:p w:rsidR="00BB5ED7" w:rsidRDefault="00BB5ED7" w:rsidP="00BB5ED7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(</w:t>
            </w:r>
            <w:proofErr w:type="gramStart"/>
            <w:r>
              <w:rPr>
                <w:rFonts w:ascii="Optima" w:hAnsi="Optima"/>
              </w:rPr>
              <w:t>whole</w:t>
            </w:r>
            <w:proofErr w:type="gramEnd"/>
            <w:r>
              <w:rPr>
                <w:rFonts w:ascii="Optima" w:hAnsi="Optima"/>
              </w:rPr>
              <w:t xml:space="preserve"> group, partner, hands-on activities are all integrated</w:t>
            </w:r>
            <w:r w:rsidR="00871349">
              <w:rPr>
                <w:rFonts w:ascii="Optima" w:hAnsi="Optima"/>
              </w:rPr>
              <w:t xml:space="preserve"> into instruction</w:t>
            </w:r>
            <w:r>
              <w:rPr>
                <w:rFonts w:ascii="Optima" w:hAnsi="Optima"/>
              </w:rPr>
              <w:t>)</w:t>
            </w:r>
          </w:p>
          <w:p w:rsidR="00BB5ED7" w:rsidRDefault="00BB5ED7" w:rsidP="00BB5ED7">
            <w:pPr>
              <w:rPr>
                <w:rFonts w:ascii="Optima" w:hAnsi="Optima"/>
              </w:rPr>
            </w:pPr>
          </w:p>
          <w:p w:rsidR="00760496" w:rsidRDefault="00760496" w:rsidP="009B0CF0">
            <w:pPr>
              <w:pStyle w:val="ListParagraph"/>
              <w:numPr>
                <w:ilvl w:val="0"/>
                <w:numId w:val="3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Make a connection between how our two hands are like the two rows of the ten-frame</w:t>
            </w:r>
          </w:p>
          <w:p w:rsidR="009B0CF0" w:rsidRDefault="009B0CF0" w:rsidP="009B0CF0">
            <w:pPr>
              <w:pStyle w:val="ListParagraph"/>
              <w:numPr>
                <w:ilvl w:val="0"/>
                <w:numId w:val="3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“Hold up (7) fingers” Exercise –  </w:t>
            </w:r>
          </w:p>
          <w:p w:rsidR="009B0CF0" w:rsidRPr="009B0CF0" w:rsidRDefault="009B0CF0" w:rsidP="009B0CF0">
            <w:pPr>
              <w:pStyle w:val="ListParagraph"/>
              <w:rPr>
                <w:rFonts w:ascii="Optima" w:hAnsi="Optima"/>
                <w:u w:val="single"/>
              </w:rPr>
            </w:pPr>
            <w:r w:rsidRPr="009B0CF0">
              <w:rPr>
                <w:rFonts w:ascii="Optima" w:hAnsi="Optima"/>
                <w:u w:val="single"/>
              </w:rPr>
              <w:t>Higher Order Questions:</w:t>
            </w:r>
          </w:p>
          <w:p w:rsidR="009B0CF0" w:rsidRDefault="009B0CF0" w:rsidP="009B0CF0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“What are the some ways you guys can show this number?”</w:t>
            </w:r>
          </w:p>
          <w:p w:rsidR="009B0CF0" w:rsidRDefault="009B0CF0" w:rsidP="009B0CF0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“How do you know? Do you think there are other ways to show the same number?”  </w:t>
            </w:r>
          </w:p>
          <w:p w:rsidR="009B0CF0" w:rsidRDefault="009B0CF0" w:rsidP="009B0CF0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“How can we make this into an addition fact?”</w:t>
            </w:r>
          </w:p>
          <w:p w:rsidR="009B0CF0" w:rsidRDefault="009B0CF0" w:rsidP="009B0CF0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“How does this ten-frame show that your answer is right?”</w:t>
            </w:r>
          </w:p>
          <w:p w:rsidR="00BB5ED7" w:rsidRPr="009B0CF0" w:rsidRDefault="00BB5ED7" w:rsidP="009B0CF0">
            <w:pPr>
              <w:pStyle w:val="ListParagraph"/>
              <w:numPr>
                <w:ilvl w:val="0"/>
                <w:numId w:val="35"/>
              </w:numPr>
              <w:rPr>
                <w:rFonts w:ascii="Optima" w:hAnsi="Optima"/>
              </w:rPr>
            </w:pPr>
            <w:r w:rsidRPr="00BB5ED7">
              <w:rPr>
                <w:rFonts w:ascii="Optima" w:hAnsi="Optima"/>
              </w:rPr>
              <w:t>Using egg cartons and/or ten-frames to manipulate counters.</w:t>
            </w:r>
          </w:p>
          <w:p w:rsidR="00BB5ED7" w:rsidRDefault="00871349" w:rsidP="00BB5ED7">
            <w:pPr>
              <w:pStyle w:val="ListParagraph"/>
              <w:numPr>
                <w:ilvl w:val="0"/>
                <w:numId w:val="3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Extension - “Roll and Build” Game (Materia</w:t>
            </w:r>
            <w:r w:rsidR="00BB5ED7" w:rsidRPr="00BB5ED7">
              <w:rPr>
                <w:rFonts w:ascii="Optima" w:hAnsi="Optima"/>
              </w:rPr>
              <w:t>ls five-frame and ten-frame cards, dice)</w:t>
            </w:r>
          </w:p>
          <w:p w:rsidR="00BB5ED7" w:rsidRPr="00BB5ED7" w:rsidRDefault="00BB5ED7" w:rsidP="00BB5ED7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S</w:t>
            </w:r>
            <w:r w:rsidRPr="00BB5ED7">
              <w:rPr>
                <w:rFonts w:ascii="Optima" w:hAnsi="Optima"/>
              </w:rPr>
              <w:t>tudents roll one die or two dice and build that amount on their five or ten frame mat.</w:t>
            </w:r>
          </w:p>
          <w:p w:rsidR="00DC5AC7" w:rsidRDefault="00DC5AC7" w:rsidP="00BB5ED7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BB5ED7" w:rsidRDefault="00BB5ED7" w:rsidP="00AF6808">
            <w:pPr>
              <w:rPr>
                <w:rFonts w:ascii="Optima" w:hAnsi="Optima"/>
              </w:rPr>
            </w:pPr>
          </w:p>
          <w:p w:rsidR="00871349" w:rsidRDefault="0081347D" w:rsidP="00AF6808">
            <w:pPr>
              <w:pStyle w:val="ListParagraph"/>
              <w:numPr>
                <w:ilvl w:val="0"/>
                <w:numId w:val="36"/>
              </w:numPr>
              <w:rPr>
                <w:rFonts w:ascii="Optima" w:hAnsi="Optima"/>
              </w:rPr>
            </w:pPr>
            <w:proofErr w:type="spellStart"/>
            <w:r>
              <w:rPr>
                <w:rFonts w:ascii="Optima" w:hAnsi="Optima"/>
              </w:rPr>
              <w:t>Subtiizing</w:t>
            </w:r>
            <w:proofErr w:type="spellEnd"/>
            <w:r>
              <w:rPr>
                <w:rFonts w:ascii="Optima" w:hAnsi="Optima"/>
              </w:rPr>
              <w:t xml:space="preserve"> Ex</w:t>
            </w:r>
            <w:r w:rsidR="00950CC3">
              <w:rPr>
                <w:rFonts w:ascii="Optima" w:hAnsi="Optima"/>
              </w:rPr>
              <w:t>er</w:t>
            </w:r>
            <w:r>
              <w:rPr>
                <w:rFonts w:ascii="Optima" w:hAnsi="Optima"/>
              </w:rPr>
              <w:t>cis</w:t>
            </w:r>
            <w:r w:rsidR="00950CC3">
              <w:rPr>
                <w:rFonts w:ascii="Optima" w:hAnsi="Optima"/>
              </w:rPr>
              <w:t xml:space="preserve">e: </w:t>
            </w:r>
            <w:r w:rsidR="00BB5ED7" w:rsidRPr="00871349">
              <w:rPr>
                <w:rFonts w:ascii="Optima" w:hAnsi="Optima"/>
              </w:rPr>
              <w:t>Teacher flash cards and students must show the correspo</w:t>
            </w:r>
            <w:r w:rsidR="00871349" w:rsidRPr="00871349">
              <w:rPr>
                <w:rFonts w:ascii="Optima" w:hAnsi="Optima"/>
              </w:rPr>
              <w:t>nding number with their fingers</w:t>
            </w:r>
            <w:r w:rsidR="00BB5ED7" w:rsidRPr="00871349">
              <w:rPr>
                <w:rFonts w:ascii="Optima" w:hAnsi="Optima"/>
              </w:rPr>
              <w:t xml:space="preserve"> and</w:t>
            </w:r>
            <w:r w:rsidR="00871349" w:rsidRPr="00871349">
              <w:rPr>
                <w:rFonts w:ascii="Optima" w:hAnsi="Optima"/>
              </w:rPr>
              <w:t>/or</w:t>
            </w:r>
            <w:r w:rsidR="00BB5ED7" w:rsidRPr="00871349">
              <w:rPr>
                <w:rFonts w:ascii="Optima" w:hAnsi="Optima"/>
              </w:rPr>
              <w:t xml:space="preserve"> write the number on their white board.</w:t>
            </w:r>
          </w:p>
          <w:p w:rsidR="00950CC3" w:rsidRPr="00950CC3" w:rsidRDefault="00950CC3" w:rsidP="00950CC3">
            <w:pPr>
              <w:pStyle w:val="ListParagraph"/>
              <w:numPr>
                <w:ilvl w:val="0"/>
                <w:numId w:val="36"/>
              </w:numPr>
              <w:rPr>
                <w:rFonts w:ascii="Optima" w:hAnsi="Optima"/>
              </w:rPr>
            </w:pPr>
            <w:r w:rsidRPr="00871349">
              <w:rPr>
                <w:rFonts w:ascii="Optima" w:hAnsi="Optima"/>
              </w:rPr>
              <w:t>Extension – students would pair up, and hold up the cards for their partner</w:t>
            </w:r>
          </w:p>
          <w:p w:rsidR="009B0CF0" w:rsidRDefault="009B0CF0" w:rsidP="00AF6808">
            <w:pPr>
              <w:pStyle w:val="ListParagraph"/>
              <w:numPr>
                <w:ilvl w:val="0"/>
                <w:numId w:val="36"/>
              </w:numPr>
              <w:rPr>
                <w:rFonts w:ascii="Optima" w:hAnsi="Optima"/>
              </w:rPr>
            </w:pPr>
            <w:r w:rsidRPr="009B0CF0">
              <w:rPr>
                <w:rFonts w:ascii="Optima" w:hAnsi="Optima"/>
                <w:u w:val="single"/>
              </w:rPr>
              <w:t>Higher Order Questions:</w:t>
            </w:r>
            <w:r>
              <w:rPr>
                <w:rFonts w:ascii="Optima" w:hAnsi="Optima"/>
              </w:rPr>
              <w:t xml:space="preserve"> </w:t>
            </w:r>
          </w:p>
          <w:p w:rsidR="009B0CF0" w:rsidRDefault="009B0CF0" w:rsidP="009B0CF0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“How did you know by looking at it?”</w:t>
            </w:r>
          </w:p>
          <w:p w:rsidR="009B0CF0" w:rsidRDefault="009B0CF0" w:rsidP="009B0CF0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“What clues gave you that answer?”</w:t>
            </w:r>
          </w:p>
          <w:p w:rsidR="009B0CF0" w:rsidRDefault="009B0CF0" w:rsidP="009B0CF0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“Does that make sense?”</w:t>
            </w:r>
          </w:p>
          <w:p w:rsidR="00950CC3" w:rsidRDefault="009B0CF0" w:rsidP="009B0CF0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“Does anyone want to share their thinking?” </w:t>
            </w:r>
          </w:p>
          <w:p w:rsidR="009B0CF0" w:rsidRPr="00950CC3" w:rsidRDefault="007A31FE" w:rsidP="00950CC3">
            <w:pPr>
              <w:pStyle w:val="ListParagraph"/>
              <w:numPr>
                <w:ilvl w:val="0"/>
                <w:numId w:val="3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Guided Group Practice on front cover of</w:t>
            </w:r>
            <w:r w:rsidR="00443C3C">
              <w:rPr>
                <w:rFonts w:ascii="Optima" w:hAnsi="Optima"/>
              </w:rPr>
              <w:t xml:space="preserve"> lesson</w:t>
            </w:r>
            <w:r>
              <w:rPr>
                <w:rFonts w:ascii="Optima" w:hAnsi="Optima"/>
              </w:rPr>
              <w:t xml:space="preserve"> worksheet (p.155 of teacher guide)</w:t>
            </w:r>
          </w:p>
          <w:p w:rsidR="00DC5AC7" w:rsidRPr="00871349" w:rsidRDefault="00DC5AC7" w:rsidP="009B0CF0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443C3C" w:rsidRDefault="00443C3C" w:rsidP="0081347D">
            <w:pPr>
              <w:pStyle w:val="ListParagraph"/>
              <w:numPr>
                <w:ilvl w:val="0"/>
                <w:numId w:val="3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Lesson 6.4 Worksheet </w:t>
            </w: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443C3C" w:rsidRDefault="00443C3C" w:rsidP="00443C3C">
            <w:pPr>
              <w:pStyle w:val="ListParagraph"/>
              <w:rPr>
                <w:rFonts w:ascii="Optima" w:hAnsi="Optima"/>
              </w:rPr>
            </w:pPr>
          </w:p>
          <w:p w:rsidR="00443C3C" w:rsidRDefault="00443C3C" w:rsidP="00443C3C">
            <w:pPr>
              <w:pStyle w:val="ListParagraph"/>
              <w:numPr>
                <w:ilvl w:val="0"/>
                <w:numId w:val="3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Topic 6 Test</w:t>
            </w:r>
          </w:p>
          <w:p w:rsidR="0078589F" w:rsidRPr="00443C3C" w:rsidRDefault="0078589F" w:rsidP="00443C3C">
            <w:pPr>
              <w:pStyle w:val="ListParagraph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bookmarkStart w:id="0" w:name="_GoBack"/>
            <w:bookmarkEnd w:id="0"/>
            <w:r w:rsidRPr="009877DA">
              <w:rPr>
                <w:rFonts w:ascii="Optima" w:hAnsi="Optima"/>
                <w:color w:val="3366FF"/>
              </w:rPr>
              <w:tab/>
            </w:r>
          </w:p>
          <w:p w:rsidR="009B0CF0" w:rsidRPr="00171884" w:rsidRDefault="009B0CF0" w:rsidP="009B0CF0">
            <w:pPr>
              <w:pStyle w:val="ListParagraph"/>
              <w:numPr>
                <w:ilvl w:val="0"/>
                <w:numId w:val="34"/>
              </w:numPr>
              <w:rPr>
                <w:rFonts w:ascii="Optima" w:hAnsi="Optima"/>
              </w:rPr>
            </w:pPr>
            <w:r w:rsidRPr="00171884">
              <w:rPr>
                <w:rFonts w:ascii="Optima" w:hAnsi="Optima"/>
              </w:rPr>
              <w:t>“With your partner, you will play ‘Cover Three’ (center activity 6-4)”</w:t>
            </w:r>
            <w:r>
              <w:rPr>
                <w:rFonts w:ascii="Optima" w:hAnsi="Optima"/>
                <w:noProof/>
              </w:rPr>
              <w:t xml:space="preserve"> </w:t>
            </w:r>
            <w:r w:rsidRPr="007E71C6">
              <w:rPr>
                <w:rFonts w:ascii="Optima" w:hAnsi="Optima"/>
                <w:noProof/>
              </w:rPr>
              <w:drawing>
                <wp:inline distT="0" distB="0" distL="0" distR="0">
                  <wp:extent cx="4305935" cy="1688164"/>
                  <wp:effectExtent l="25400" t="0" r="12065" b="0"/>
                  <wp:docPr id="1" name="Picture 6" descr=":Picture 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:Picture 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05935" cy="16881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81347D" w:rsidRDefault="0081347D" w:rsidP="0081347D">
            <w:pPr>
              <w:pStyle w:val="ListParagraph"/>
              <w:rPr>
                <w:rFonts w:ascii="Optima" w:hAnsi="Optima"/>
              </w:rPr>
            </w:pPr>
          </w:p>
          <w:p w:rsidR="0081347D" w:rsidRDefault="0009523B" w:rsidP="0009523B">
            <w:pPr>
              <w:pStyle w:val="ListParagraph"/>
              <w:numPr>
                <w:ilvl w:val="0"/>
                <w:numId w:val="34"/>
              </w:numPr>
              <w:rPr>
                <w:rFonts w:ascii="Optima" w:hAnsi="Optima"/>
              </w:rPr>
            </w:pPr>
            <w:r w:rsidRPr="0081347D">
              <w:rPr>
                <w:rFonts w:ascii="Optima" w:hAnsi="Optima"/>
              </w:rPr>
              <w:t>L</w:t>
            </w:r>
            <w:r w:rsidR="0081347D" w:rsidRPr="0081347D">
              <w:rPr>
                <w:rFonts w:ascii="Optima" w:hAnsi="Optima"/>
              </w:rPr>
              <w:t>eveled l</w:t>
            </w:r>
            <w:r w:rsidRPr="0081347D">
              <w:rPr>
                <w:rFonts w:ascii="Optima" w:hAnsi="Optima"/>
              </w:rPr>
              <w:t xml:space="preserve">esson 6-4 </w:t>
            </w:r>
            <w:r w:rsidRPr="0081347D">
              <w:rPr>
                <w:rFonts w:ascii="Optima" w:hAnsi="Optima"/>
                <w:i/>
              </w:rPr>
              <w:t xml:space="preserve">Review / Practice / </w:t>
            </w:r>
            <w:proofErr w:type="spellStart"/>
            <w:r w:rsidRPr="0081347D">
              <w:rPr>
                <w:rFonts w:ascii="Optima" w:hAnsi="Optima"/>
                <w:i/>
              </w:rPr>
              <w:t>Reteaching</w:t>
            </w:r>
            <w:proofErr w:type="spellEnd"/>
            <w:r w:rsidRPr="0081347D">
              <w:rPr>
                <w:rFonts w:ascii="Optima" w:hAnsi="Optima"/>
              </w:rPr>
              <w:t xml:space="preserve"> worksheets (depending on student’s level)</w:t>
            </w:r>
            <w:r w:rsidR="0081347D" w:rsidRPr="0081347D">
              <w:rPr>
                <w:rFonts w:ascii="Optima" w:hAnsi="Optima"/>
              </w:rPr>
              <w:t xml:space="preserve"> – will be collected on a daily or weekly basis</w:t>
            </w:r>
            <w:r w:rsidR="0081347D">
              <w:rPr>
                <w:rFonts w:ascii="Optima" w:hAnsi="Optima"/>
              </w:rPr>
              <w:t>. Students are responsible for correcting errors and returning to teacher.</w:t>
            </w:r>
          </w:p>
          <w:p w:rsidR="0081347D" w:rsidRDefault="0081347D" w:rsidP="0081347D">
            <w:pPr>
              <w:pStyle w:val="ListParagraph"/>
              <w:numPr>
                <w:ilvl w:val="0"/>
                <w:numId w:val="34"/>
              </w:numPr>
              <w:rPr>
                <w:rFonts w:ascii="Optima" w:hAnsi="Optima"/>
              </w:rPr>
            </w:pPr>
            <w:r w:rsidRPr="0081347D">
              <w:rPr>
                <w:rFonts w:ascii="Optima" w:hAnsi="Optima"/>
              </w:rPr>
              <w:t>Online tutorials</w:t>
            </w:r>
            <w:r>
              <w:rPr>
                <w:rFonts w:ascii="Optima" w:hAnsi="Optima"/>
              </w:rPr>
              <w:t xml:space="preserve"> and games</w:t>
            </w:r>
            <w:r w:rsidRPr="0081347D">
              <w:rPr>
                <w:rFonts w:ascii="Optima" w:hAnsi="Optima"/>
              </w:rPr>
              <w:t xml:space="preserve"> from </w:t>
            </w:r>
            <w:r w:rsidRPr="0081347D">
              <w:rPr>
                <w:rFonts w:ascii="Optima" w:hAnsi="Optima"/>
                <w:i/>
              </w:rPr>
              <w:t>Envision Digital Premium</w:t>
            </w:r>
            <w:r>
              <w:rPr>
                <w:rFonts w:ascii="Optima" w:hAnsi="Optima"/>
                <w:i/>
              </w:rPr>
              <w:t xml:space="preserve"> </w:t>
            </w:r>
            <w:r w:rsidRPr="0081347D">
              <w:rPr>
                <w:rFonts w:ascii="Optima" w:hAnsi="Optima"/>
              </w:rPr>
              <w:t>(optional)</w:t>
            </w:r>
          </w:p>
          <w:p w:rsidR="00C42276" w:rsidRPr="0081347D" w:rsidRDefault="00C42276" w:rsidP="0081347D">
            <w:pPr>
              <w:rPr>
                <w:rFonts w:ascii="Optima" w:hAnsi="Optima"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11"/>
      <w:footerReference w:type="default" r:id="rId12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C3C" w:rsidRDefault="00443C3C">
      <w:r>
        <w:separator/>
      </w:r>
    </w:p>
  </w:endnote>
  <w:endnote w:type="continuationSeparator" w:id="0">
    <w:p w:rsidR="00443C3C" w:rsidRDefault="00443C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C3C" w:rsidRDefault="005F4AB5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43C3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43C3C" w:rsidRDefault="00443C3C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C3C" w:rsidRPr="000C7C3D" w:rsidRDefault="005F4AB5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443C3C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68761C">
      <w:rPr>
        <w:rStyle w:val="PageNumber"/>
        <w:rFonts w:ascii="Optima" w:hAnsi="Optima"/>
        <w:noProof/>
      </w:rPr>
      <w:t>3</w:t>
    </w:r>
    <w:r w:rsidRPr="000C7C3D">
      <w:rPr>
        <w:rStyle w:val="PageNumber"/>
        <w:rFonts w:ascii="Optima" w:hAnsi="Optima"/>
      </w:rPr>
      <w:fldChar w:fldCharType="end"/>
    </w:r>
  </w:p>
  <w:p w:rsidR="00443C3C" w:rsidRDefault="00443C3C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443C3C" w:rsidRPr="005713AA" w:rsidRDefault="00443C3C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443C3C" w:rsidRDefault="00443C3C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C3C" w:rsidRDefault="00443C3C">
      <w:r>
        <w:separator/>
      </w:r>
    </w:p>
  </w:footnote>
  <w:footnote w:type="continuationSeparator" w:id="0">
    <w:p w:rsidR="00443C3C" w:rsidRDefault="00443C3C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5B72B4"/>
    <w:multiLevelType w:val="hybridMultilevel"/>
    <w:tmpl w:val="47724A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E13AAD"/>
    <w:multiLevelType w:val="hybridMultilevel"/>
    <w:tmpl w:val="69DEF33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70E5A2C"/>
    <w:multiLevelType w:val="hybridMultilevel"/>
    <w:tmpl w:val="43D2289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6917418"/>
    <w:multiLevelType w:val="hybridMultilevel"/>
    <w:tmpl w:val="2FCAC47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37857B0"/>
    <w:multiLevelType w:val="hybridMultilevel"/>
    <w:tmpl w:val="864C774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712562A5"/>
    <w:multiLevelType w:val="hybridMultilevel"/>
    <w:tmpl w:val="C8EECB3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762B2172"/>
    <w:multiLevelType w:val="hybridMultilevel"/>
    <w:tmpl w:val="B40847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8B1E6C"/>
    <w:multiLevelType w:val="hybridMultilevel"/>
    <w:tmpl w:val="1150A77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E473F30"/>
    <w:multiLevelType w:val="hybridMultilevel"/>
    <w:tmpl w:val="AFE6A66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8"/>
  </w:num>
  <w:num w:numId="2">
    <w:abstractNumId w:val="16"/>
  </w:num>
  <w:num w:numId="3">
    <w:abstractNumId w:val="10"/>
  </w:num>
  <w:num w:numId="4">
    <w:abstractNumId w:val="13"/>
  </w:num>
  <w:num w:numId="5">
    <w:abstractNumId w:val="12"/>
  </w:num>
  <w:num w:numId="6">
    <w:abstractNumId w:val="18"/>
  </w:num>
  <w:num w:numId="7">
    <w:abstractNumId w:val="25"/>
  </w:num>
  <w:num w:numId="8">
    <w:abstractNumId w:val="27"/>
  </w:num>
  <w:num w:numId="9">
    <w:abstractNumId w:val="2"/>
  </w:num>
  <w:num w:numId="10">
    <w:abstractNumId w:val="11"/>
  </w:num>
  <w:num w:numId="11">
    <w:abstractNumId w:val="0"/>
  </w:num>
  <w:num w:numId="12">
    <w:abstractNumId w:val="24"/>
  </w:num>
  <w:num w:numId="13">
    <w:abstractNumId w:val="8"/>
  </w:num>
  <w:num w:numId="14">
    <w:abstractNumId w:val="21"/>
  </w:num>
  <w:num w:numId="15">
    <w:abstractNumId w:val="35"/>
  </w:num>
  <w:num w:numId="16">
    <w:abstractNumId w:val="3"/>
  </w:num>
  <w:num w:numId="17">
    <w:abstractNumId w:val="26"/>
  </w:num>
  <w:num w:numId="18">
    <w:abstractNumId w:val="6"/>
  </w:num>
  <w:num w:numId="19">
    <w:abstractNumId w:val="14"/>
  </w:num>
  <w:num w:numId="20">
    <w:abstractNumId w:val="31"/>
  </w:num>
  <w:num w:numId="21">
    <w:abstractNumId w:val="37"/>
  </w:num>
  <w:num w:numId="22">
    <w:abstractNumId w:val="20"/>
  </w:num>
  <w:num w:numId="23">
    <w:abstractNumId w:val="19"/>
  </w:num>
  <w:num w:numId="24">
    <w:abstractNumId w:val="30"/>
  </w:num>
  <w:num w:numId="25">
    <w:abstractNumId w:val="22"/>
  </w:num>
  <w:num w:numId="26">
    <w:abstractNumId w:val="9"/>
  </w:num>
  <w:num w:numId="27">
    <w:abstractNumId w:val="7"/>
  </w:num>
  <w:num w:numId="28">
    <w:abstractNumId w:val="34"/>
  </w:num>
  <w:num w:numId="29">
    <w:abstractNumId w:val="1"/>
  </w:num>
  <w:num w:numId="30">
    <w:abstractNumId w:val="23"/>
  </w:num>
  <w:num w:numId="31">
    <w:abstractNumId w:val="4"/>
  </w:num>
  <w:num w:numId="32">
    <w:abstractNumId w:val="29"/>
  </w:num>
  <w:num w:numId="33">
    <w:abstractNumId w:val="17"/>
  </w:num>
  <w:num w:numId="34">
    <w:abstractNumId w:val="32"/>
  </w:num>
  <w:num w:numId="35">
    <w:abstractNumId w:val="5"/>
  </w:num>
  <w:num w:numId="36">
    <w:abstractNumId w:val="36"/>
  </w:num>
  <w:num w:numId="37">
    <w:abstractNumId w:val="15"/>
  </w:num>
  <w:num w:numId="38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61228"/>
    <w:rsid w:val="00080498"/>
    <w:rsid w:val="0009523B"/>
    <w:rsid w:val="000C7C3D"/>
    <w:rsid w:val="00126AA7"/>
    <w:rsid w:val="00137C33"/>
    <w:rsid w:val="00171884"/>
    <w:rsid w:val="00172035"/>
    <w:rsid w:val="00173096"/>
    <w:rsid w:val="001A6FCF"/>
    <w:rsid w:val="0020195B"/>
    <w:rsid w:val="00226FDF"/>
    <w:rsid w:val="00292764"/>
    <w:rsid w:val="002F6E4F"/>
    <w:rsid w:val="003E59E6"/>
    <w:rsid w:val="003E7AEA"/>
    <w:rsid w:val="00406D26"/>
    <w:rsid w:val="00421D90"/>
    <w:rsid w:val="00443C3C"/>
    <w:rsid w:val="004A1E56"/>
    <w:rsid w:val="004C06A5"/>
    <w:rsid w:val="004D3DE2"/>
    <w:rsid w:val="00531872"/>
    <w:rsid w:val="00537AF5"/>
    <w:rsid w:val="00571C4E"/>
    <w:rsid w:val="005875DC"/>
    <w:rsid w:val="005C15ED"/>
    <w:rsid w:val="005E0102"/>
    <w:rsid w:val="005F4AB5"/>
    <w:rsid w:val="006207C4"/>
    <w:rsid w:val="006634B0"/>
    <w:rsid w:val="006753DE"/>
    <w:rsid w:val="0068761C"/>
    <w:rsid w:val="006C71C2"/>
    <w:rsid w:val="006F7C22"/>
    <w:rsid w:val="007014FF"/>
    <w:rsid w:val="007219A7"/>
    <w:rsid w:val="00760496"/>
    <w:rsid w:val="0077001D"/>
    <w:rsid w:val="007729B6"/>
    <w:rsid w:val="00775D91"/>
    <w:rsid w:val="0078589F"/>
    <w:rsid w:val="007A31FE"/>
    <w:rsid w:val="007E71C6"/>
    <w:rsid w:val="007F7292"/>
    <w:rsid w:val="0081347D"/>
    <w:rsid w:val="00816E9A"/>
    <w:rsid w:val="008568DD"/>
    <w:rsid w:val="00871349"/>
    <w:rsid w:val="008C5FC9"/>
    <w:rsid w:val="008C69D3"/>
    <w:rsid w:val="009236F5"/>
    <w:rsid w:val="00934018"/>
    <w:rsid w:val="00936517"/>
    <w:rsid w:val="00950CC3"/>
    <w:rsid w:val="009622E2"/>
    <w:rsid w:val="0097368B"/>
    <w:rsid w:val="009877DA"/>
    <w:rsid w:val="009942A2"/>
    <w:rsid w:val="009B0CF0"/>
    <w:rsid w:val="00A15DDA"/>
    <w:rsid w:val="00A53859"/>
    <w:rsid w:val="00A63885"/>
    <w:rsid w:val="00A77D41"/>
    <w:rsid w:val="00A84CB6"/>
    <w:rsid w:val="00A92480"/>
    <w:rsid w:val="00AF6808"/>
    <w:rsid w:val="00B458D1"/>
    <w:rsid w:val="00B45CCC"/>
    <w:rsid w:val="00BA3E9A"/>
    <w:rsid w:val="00BB5ED7"/>
    <w:rsid w:val="00BF5685"/>
    <w:rsid w:val="00C42276"/>
    <w:rsid w:val="00C442BA"/>
    <w:rsid w:val="00C81340"/>
    <w:rsid w:val="00C820EF"/>
    <w:rsid w:val="00CC7B1F"/>
    <w:rsid w:val="00CD0084"/>
    <w:rsid w:val="00CD2BD0"/>
    <w:rsid w:val="00D309CF"/>
    <w:rsid w:val="00D61A05"/>
    <w:rsid w:val="00DA6ADB"/>
    <w:rsid w:val="00DC5AC7"/>
    <w:rsid w:val="00E54930"/>
    <w:rsid w:val="00E57D35"/>
    <w:rsid w:val="00E95770"/>
    <w:rsid w:val="00EE7416"/>
    <w:rsid w:val="00EF6071"/>
    <w:rsid w:val="00F47D70"/>
    <w:rsid w:val="00F90A1C"/>
    <w:rsid w:val="00FD3711"/>
  </w:rsids>
  <m:mathPr>
    <m:mathFont m:val="Arial Black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theme" Target="theme/theme1.xml"/><Relationship Id="rId4" Type="http://schemas.openxmlformats.org/officeDocument/2006/relationships/webSettings" Target="webSettings.xml"/><Relationship Id="rId7" Type="http://schemas.openxmlformats.org/officeDocument/2006/relationships/image" Target="media/image1.png"/><Relationship Id="rId11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10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9" Type="http://schemas.openxmlformats.org/officeDocument/2006/relationships/image" Target="media/image3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4</Pages>
  <Words>823</Words>
  <Characters>4696</Characters>
  <Application>Microsoft Macintosh Word</Application>
  <DocSecurity>0</DocSecurity>
  <Lines>39</Lines>
  <Paragraphs>9</Paragraphs>
  <ScaleCrop>false</ScaleCrop>
  <Company>Canyons School District</Company>
  <LinksUpToDate>false</LinksUpToDate>
  <CharactersWithSpaces>5767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20</cp:revision>
  <cp:lastPrinted>2011-07-20T19:10:00Z</cp:lastPrinted>
  <dcterms:created xsi:type="dcterms:W3CDTF">2011-08-09T16:26:00Z</dcterms:created>
  <dcterms:modified xsi:type="dcterms:W3CDTF">2011-08-10T17:07:00Z</dcterms:modified>
</cp:coreProperties>
</file>